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F51" w:rsidRDefault="00EE4F51" w:rsidP="00EE4F51">
      <w:pPr>
        <w:pStyle w:val="Header"/>
        <w:jc w:val="center"/>
      </w:pPr>
      <w:r>
        <w:t>ARPG Team Status Report</w:t>
      </w:r>
    </w:p>
    <w:p w:rsidR="00054992" w:rsidRPr="00EE4F51" w:rsidRDefault="00054992" w:rsidP="001E3114"/>
    <w:p w:rsidR="00EE4F51" w:rsidRDefault="00EE4F51" w:rsidP="00EE4F51">
      <w:r>
        <w:t>Team name:</w:t>
      </w:r>
      <w:r>
        <w:tab/>
      </w:r>
      <w:r w:rsidR="00156709">
        <w:pict>
          <v:rect id="_x0000_i1025" style="width:0;height:1.5pt" o:hralign="center" o:hrstd="t" o:hr="t" fillcolor="gray" stroked="f"/>
        </w:pict>
      </w:r>
    </w:p>
    <w:tbl>
      <w:tblPr>
        <w:tblStyle w:val="TableGrid"/>
        <w:tblW w:w="10065" w:type="dxa"/>
        <w:tblInd w:w="-34" w:type="dxa"/>
        <w:tblLook w:val="04A0"/>
      </w:tblPr>
      <w:tblGrid>
        <w:gridCol w:w="3119"/>
        <w:gridCol w:w="1701"/>
        <w:gridCol w:w="1701"/>
        <w:gridCol w:w="1701"/>
        <w:gridCol w:w="1843"/>
      </w:tblGrid>
      <w:tr w:rsidR="001E3114" w:rsidRPr="00B21703" w:rsidTr="001E3114">
        <w:trPr>
          <w:trHeight w:val="380"/>
        </w:trPr>
        <w:tc>
          <w:tcPr>
            <w:tcW w:w="3119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1E3114" w:rsidRDefault="001E3114" w:rsidP="001E3114">
            <w:pPr>
              <w:pStyle w:val="Heading2"/>
              <w:jc w:val="center"/>
              <w:outlineLvl w:val="1"/>
            </w:pPr>
            <w:r w:rsidRPr="001E3114">
              <w:t>Sprint 1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1E3114" w:rsidRDefault="001E3114" w:rsidP="001E3114">
            <w:pPr>
              <w:pStyle w:val="Heading2"/>
              <w:jc w:val="center"/>
              <w:outlineLvl w:val="1"/>
            </w:pPr>
            <w:r w:rsidRPr="001E3114">
              <w:t>Sprint 2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1E3114" w:rsidRDefault="001E3114" w:rsidP="001E3114">
            <w:pPr>
              <w:pStyle w:val="Heading2"/>
              <w:jc w:val="center"/>
              <w:outlineLvl w:val="1"/>
            </w:pPr>
            <w:r w:rsidRPr="001E3114">
              <w:t>Sprint 3</w:t>
            </w:r>
          </w:p>
        </w:tc>
        <w:tc>
          <w:tcPr>
            <w:tcW w:w="1843" w:type="dxa"/>
            <w:tcBorders>
              <w:top w:val="thinThickSmallGap" w:sz="24" w:space="0" w:color="auto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1E3114" w:rsidRDefault="001E3114" w:rsidP="001E3114">
            <w:pPr>
              <w:pStyle w:val="Heading2"/>
              <w:jc w:val="center"/>
              <w:outlineLvl w:val="1"/>
            </w:pPr>
            <w:r w:rsidRPr="001E3114">
              <w:t>Sprint 4</w:t>
            </w:r>
          </w:p>
        </w:tc>
      </w:tr>
      <w:tr w:rsidR="001E3114" w:rsidRPr="00B21703" w:rsidTr="001E3114">
        <w:trPr>
          <w:trHeight w:val="380"/>
        </w:trPr>
        <w:tc>
          <w:tcPr>
            <w:tcW w:w="3119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Expected velocity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noProof/>
                <w:sz w:val="24"/>
                <w:szCs w:val="24"/>
                <w:lang w:val="pt-BR" w:eastAsia="pt-B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71.95pt;margin-top:19.15pt;width:24pt;height:20.25pt;flip:y;z-index:251659264;mso-position-horizontal-relative:text;mso-position-vertical-relative:text" o:connectortype="straight" strokeweight="1pt">
                  <v:stroke endarrow="block"/>
                </v:shape>
              </w:pic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noProof/>
                <w:sz w:val="24"/>
                <w:szCs w:val="24"/>
                <w:lang w:val="pt-BR" w:eastAsia="pt-BR"/>
              </w:rPr>
              <w:pict>
                <v:shape id="_x0000_s1028" type="#_x0000_t32" style="position:absolute;left:0;text-align:left;margin-left:70.15pt;margin-top:16.9pt;width:24pt;height:20.25pt;flip:y;z-index:251660288;mso-position-horizontal-relative:text;mso-position-vertical-relative:text" o:connectortype="straight" strokeweight="1pt">
                  <v:stroke endarrow="block"/>
                </v:shape>
              </w:pict>
            </w:r>
          </w:p>
        </w:tc>
        <w:tc>
          <w:tcPr>
            <w:tcW w:w="1843" w:type="dxa"/>
            <w:tcBorders>
              <w:top w:val="thinThickSmallGap" w:sz="24" w:space="0" w:color="auto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380"/>
        </w:trPr>
        <w:tc>
          <w:tcPr>
            <w:tcW w:w="3119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1E3114" w:rsidRPr="001E3114" w:rsidRDefault="00156709" w:rsidP="00181EDC">
            <w:pPr>
              <w:rPr>
                <w:sz w:val="24"/>
                <w:szCs w:val="24"/>
              </w:rPr>
            </w:pPr>
            <w:r w:rsidRPr="00156709">
              <w:rPr>
                <w:noProof/>
                <w:sz w:val="24"/>
                <w:szCs w:val="24"/>
                <w:lang w:val="pt-BR" w:eastAsia="pt-BR"/>
              </w:rPr>
              <w:pict>
                <v:shape id="_x0000_s1026" type="#_x0000_t32" style="position:absolute;margin-left:227.45pt;margin-top:-10.6pt;width:24pt;height:20.25pt;flip:y;z-index:251658240;mso-position-horizontal-relative:text;mso-position-vertical-relative:text" o:connectortype="straight" strokeweight="1pt">
                  <v:stroke endarrow="block"/>
                </v:shape>
              </w:pict>
            </w:r>
            <w:r w:rsidR="001E3114">
              <w:rPr>
                <w:sz w:val="24"/>
                <w:szCs w:val="24"/>
              </w:rPr>
              <w:t xml:space="preserve">Actual velocity = expected velocity </w:t>
            </w:r>
            <w:r w:rsidR="001E3114" w:rsidRPr="001E3114">
              <w:rPr>
                <w:sz w:val="24"/>
                <w:szCs w:val="24"/>
              </w:rPr>
              <w:t xml:space="preserve"> </w:t>
            </w:r>
            <w:r w:rsidR="001E3114">
              <w:rPr>
                <w:sz w:val="24"/>
                <w:szCs w:val="24"/>
              </w:rPr>
              <w:t xml:space="preserve">+ </w:t>
            </w:r>
            <w:r w:rsidR="001E3114" w:rsidRPr="001E3114">
              <w:rPr>
                <w:sz w:val="24"/>
                <w:szCs w:val="24"/>
              </w:rPr>
              <w:t>die</w:t>
            </w:r>
            <w:r w:rsidR="001E3114">
              <w:rPr>
                <w:sz w:val="24"/>
                <w:szCs w:val="24"/>
              </w:rPr>
              <w:t>1 -</w:t>
            </w:r>
            <w:r w:rsidR="001E3114" w:rsidRPr="001E3114">
              <w:rPr>
                <w:sz w:val="24"/>
                <w:szCs w:val="24"/>
              </w:rPr>
              <w:t xml:space="preserve"> die</w:t>
            </w:r>
            <w:r w:rsidR="001E311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thinThickSmallGap" w:sz="24" w:space="0" w:color="auto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360"/>
        </w:trPr>
        <w:tc>
          <w:tcPr>
            <w:tcW w:w="3119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Defects at start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noProof/>
                <w:sz w:val="24"/>
                <w:szCs w:val="24"/>
                <w:lang w:val="pt-BR" w:eastAsia="pt-BR"/>
              </w:rPr>
              <w:pict>
                <v:shape id="_x0000_s1030" type="#_x0000_t32" style="position:absolute;left:0;text-align:left;margin-left:59.5pt;margin-top:2.6pt;width:30pt;height:117pt;flip:y;z-index:251661312" o:connectortype="straight" strokeweight="1pt">
                  <v:stroke endarrow="block"/>
                </v:shape>
              </w:pic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rFonts w:ascii="Arial" w:hAnsi="Arial" w:cs="Arial"/>
                <w:noProof/>
                <w:sz w:val="20"/>
                <w:szCs w:val="20"/>
                <w:lang w:val="pt-BR" w:eastAsia="pt-BR"/>
              </w:rPr>
              <w:pict>
                <v:shape id="_x0000_s1031" type="#_x0000_t32" style="position:absolute;left:0;text-align:left;margin-left:62.2pt;margin-top:13.35pt;width:30pt;height:117pt;flip:y;z-index:251662336;mso-position-horizontal-relative:text;mso-position-vertical-relative:text" o:connectortype="straight" strokeweight="1pt">
                  <v:stroke endarrow="block"/>
                </v:shape>
              </w:pic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rFonts w:ascii="Arial" w:hAnsi="Arial" w:cs="Arial"/>
                <w:noProof/>
                <w:sz w:val="20"/>
                <w:szCs w:val="20"/>
                <w:lang w:val="pt-BR" w:eastAsia="pt-BR"/>
              </w:rPr>
              <w:pict>
                <v:shape id="_x0000_s1032" type="#_x0000_t32" style="position:absolute;left:0;text-align:left;margin-left:70.15pt;margin-top:13.35pt;width:30pt;height:117pt;flip:y;z-index:251663360;mso-position-horizontal-relative:text;mso-position-vertical-relative:text" o:connectortype="straight" strokeweight="1pt">
                  <v:stroke endarrow="block"/>
                </v:shape>
              </w:pict>
            </w:r>
          </w:p>
        </w:tc>
        <w:tc>
          <w:tcPr>
            <w:tcW w:w="1843" w:type="dxa"/>
            <w:tcBorders>
              <w:top w:val="thinThickSmallGap" w:sz="24" w:space="0" w:color="auto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418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(-)Defects repaired</w:t>
            </w: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454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= Defects subtotal</w:t>
            </w: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454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(x2) Defect Taxes</w:t>
            </w: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338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(+)New defects</w:t>
            </w: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400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= Defects for next iteration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bottom w:val="thinThickSmallGap" w:sz="24" w:space="0" w:color="auto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bottom w:val="thinThick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bottom w:val="thinThick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bottom w:val="thinThickSmallGap" w:sz="24" w:space="0" w:color="auto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325"/>
        </w:trPr>
        <w:tc>
          <w:tcPr>
            <w:tcW w:w="3119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Technical Debt at start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rFonts w:ascii="Arial" w:hAnsi="Arial" w:cs="Arial"/>
                <w:noProof/>
                <w:sz w:val="20"/>
                <w:szCs w:val="20"/>
                <w:lang w:val="pt-BR" w:eastAsia="pt-BR"/>
              </w:rPr>
              <w:pict>
                <v:shape id="_x0000_s1033" type="#_x0000_t32" style="position:absolute;left:0;text-align:left;margin-left:71.5pt;margin-top:4.6pt;width:24pt;height:70.5pt;flip:y;z-index:251664384" o:connectortype="straight" strokeweight="1pt">
                  <v:stroke endarrow="block"/>
                </v:shape>
              </w:pic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rFonts w:ascii="Arial" w:hAnsi="Arial" w:cs="Arial"/>
                <w:noProof/>
                <w:sz w:val="20"/>
                <w:szCs w:val="20"/>
                <w:lang w:val="pt-BR" w:eastAsia="pt-BR"/>
              </w:rPr>
              <w:pict>
                <v:shape id="_x0000_s1034" type="#_x0000_t32" style="position:absolute;left:0;text-align:left;margin-left:65.95pt;margin-top:16.1pt;width:24pt;height:70.5pt;flip:y;z-index:251665408;mso-position-horizontal-relative:text;mso-position-vertical-relative:text" o:connectortype="straight" strokeweight="1pt">
                  <v:stroke endarrow="block"/>
                </v:shape>
              </w:pic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4" w:space="0" w:color="000000" w:themeColor="text1"/>
            </w:tcBorders>
          </w:tcPr>
          <w:p w:rsidR="001E3114" w:rsidRPr="00B21703" w:rsidRDefault="00156709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709">
              <w:rPr>
                <w:rFonts w:ascii="Arial" w:hAnsi="Arial" w:cs="Arial"/>
                <w:noProof/>
                <w:sz w:val="20"/>
                <w:szCs w:val="20"/>
                <w:lang w:val="pt-BR" w:eastAsia="pt-BR"/>
              </w:rPr>
              <w:pict>
                <v:shape id="_x0000_s1035" type="#_x0000_t32" style="position:absolute;left:0;text-align:left;margin-left:68.65pt;margin-top:16.1pt;width:24pt;height:70.5pt;flip:y;z-index:251666432;mso-position-horizontal-relative:text;mso-position-vertical-relative:text" o:connectortype="straight" strokeweight="1pt">
                  <v:stroke endarrow="block"/>
                </v:shape>
              </w:pict>
            </w:r>
          </w:p>
        </w:tc>
        <w:tc>
          <w:tcPr>
            <w:tcW w:w="1843" w:type="dxa"/>
            <w:tcBorders>
              <w:top w:val="thinThickSmallGap" w:sz="24" w:space="0" w:color="auto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454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0050D5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 xml:space="preserve">(-)  technical debt </w:t>
            </w:r>
            <w:r w:rsidR="000050D5" w:rsidRPr="001E3114">
              <w:rPr>
                <w:sz w:val="24"/>
                <w:szCs w:val="24"/>
              </w:rPr>
              <w:t>solved</w:t>
            </w: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392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(+) new technical debt</w:t>
            </w: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000000" w:themeColor="text1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000000" w:themeColor="text1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3114" w:rsidRPr="00B21703" w:rsidTr="001E3114">
        <w:trPr>
          <w:trHeight w:val="454"/>
        </w:trPr>
        <w:tc>
          <w:tcPr>
            <w:tcW w:w="3119" w:type="dxa"/>
            <w:tcBorders>
              <w:left w:val="thinThickSmallGap" w:sz="24" w:space="0" w:color="auto"/>
            </w:tcBorders>
          </w:tcPr>
          <w:p w:rsidR="001E3114" w:rsidRPr="001E3114" w:rsidRDefault="001E3114" w:rsidP="00181EDC">
            <w:pPr>
              <w:rPr>
                <w:sz w:val="24"/>
                <w:szCs w:val="24"/>
              </w:rPr>
            </w:pPr>
            <w:r w:rsidRPr="001E3114">
              <w:rPr>
                <w:sz w:val="24"/>
                <w:szCs w:val="24"/>
              </w:rPr>
              <w:t>= Technical debt for next iteration</w:t>
            </w:r>
          </w:p>
        </w:tc>
        <w:tc>
          <w:tcPr>
            <w:tcW w:w="1701" w:type="dxa"/>
            <w:tcBorders>
              <w:top w:val="single" w:sz="4" w:space="0" w:color="000000" w:themeColor="text1"/>
              <w:bottom w:val="thinThickSmallGap" w:sz="24" w:space="0" w:color="auto"/>
            </w:tcBorders>
          </w:tcPr>
          <w:p w:rsidR="001E3114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bottom w:val="thinThick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bottom w:val="thinThick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bottom w:val="thinThickSmallGap" w:sz="24" w:space="0" w:color="auto"/>
              <w:right w:val="thickThinSmallGap" w:sz="24" w:space="0" w:color="auto"/>
            </w:tcBorders>
          </w:tcPr>
          <w:p w:rsidR="001E3114" w:rsidRPr="00B21703" w:rsidRDefault="001E3114" w:rsidP="00181E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E4F51" w:rsidRDefault="00EE4F51" w:rsidP="001E3114"/>
    <w:p w:rsidR="00EE4F51" w:rsidRPr="00EE4F51" w:rsidRDefault="00EE4F51" w:rsidP="00EE4F51"/>
    <w:p w:rsidR="00EE4F51" w:rsidRPr="00EE4F51" w:rsidRDefault="00EE4F51" w:rsidP="00EE4F51"/>
    <w:p w:rsidR="00EE4F51" w:rsidRDefault="00EE4F51" w:rsidP="00EE4F51"/>
    <w:sectPr w:rsidR="00EE4F51" w:rsidSect="00867AAD">
      <w:footerReference w:type="default" r:id="rId6"/>
      <w:pgSz w:w="11907" w:h="16839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38C" w:rsidRDefault="0018738C" w:rsidP="00C94044">
      <w:pPr>
        <w:spacing w:after="0" w:line="240" w:lineRule="auto"/>
      </w:pPr>
      <w:r>
        <w:separator/>
      </w:r>
    </w:p>
  </w:endnote>
  <w:endnote w:type="continuationSeparator" w:id="0">
    <w:p w:rsidR="0018738C" w:rsidRDefault="0018738C" w:rsidP="00C94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044" w:rsidRDefault="00C94044" w:rsidP="00C94044">
    <w:pPr>
      <w:tabs>
        <w:tab w:val="left" w:pos="4620"/>
      </w:tabs>
    </w:pPr>
    <w:r w:rsidRPr="00CF5599">
      <w:rPr>
        <w:sz w:val="18"/>
        <w:szCs w:val="18"/>
      </w:rPr>
      <w:t>Note that this document may be reproduced for the purpose of playing or running the Agile Release Planning Game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38C" w:rsidRDefault="0018738C" w:rsidP="00C94044">
      <w:pPr>
        <w:spacing w:after="0" w:line="240" w:lineRule="auto"/>
      </w:pPr>
      <w:r>
        <w:separator/>
      </w:r>
    </w:p>
  </w:footnote>
  <w:footnote w:type="continuationSeparator" w:id="0">
    <w:p w:rsidR="0018738C" w:rsidRDefault="0018738C" w:rsidP="00C940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69624F"/>
    <w:rsid w:val="000050D5"/>
    <w:rsid w:val="00022057"/>
    <w:rsid w:val="00030FB4"/>
    <w:rsid w:val="00054992"/>
    <w:rsid w:val="000918F0"/>
    <w:rsid w:val="000E1911"/>
    <w:rsid w:val="001044F7"/>
    <w:rsid w:val="00156709"/>
    <w:rsid w:val="00156FF0"/>
    <w:rsid w:val="00161993"/>
    <w:rsid w:val="00180203"/>
    <w:rsid w:val="0018738C"/>
    <w:rsid w:val="001952A8"/>
    <w:rsid w:val="001C1450"/>
    <w:rsid w:val="001D5C8C"/>
    <w:rsid w:val="001E3114"/>
    <w:rsid w:val="001E699A"/>
    <w:rsid w:val="001F1A57"/>
    <w:rsid w:val="0021264C"/>
    <w:rsid w:val="002901C6"/>
    <w:rsid w:val="002B0AAF"/>
    <w:rsid w:val="00302B0B"/>
    <w:rsid w:val="00346A78"/>
    <w:rsid w:val="0035414F"/>
    <w:rsid w:val="00376AD6"/>
    <w:rsid w:val="003C660B"/>
    <w:rsid w:val="00400320"/>
    <w:rsid w:val="00423739"/>
    <w:rsid w:val="00472AE2"/>
    <w:rsid w:val="004830AD"/>
    <w:rsid w:val="00493683"/>
    <w:rsid w:val="004A1BA6"/>
    <w:rsid w:val="004A1E80"/>
    <w:rsid w:val="004D11AE"/>
    <w:rsid w:val="00513A19"/>
    <w:rsid w:val="00547C70"/>
    <w:rsid w:val="00585326"/>
    <w:rsid w:val="0061304C"/>
    <w:rsid w:val="00624C06"/>
    <w:rsid w:val="00636934"/>
    <w:rsid w:val="00660BD5"/>
    <w:rsid w:val="0069624F"/>
    <w:rsid w:val="006B0514"/>
    <w:rsid w:val="007548D2"/>
    <w:rsid w:val="00785C92"/>
    <w:rsid w:val="00795272"/>
    <w:rsid w:val="007F5419"/>
    <w:rsid w:val="008303F9"/>
    <w:rsid w:val="00867AAD"/>
    <w:rsid w:val="00874F8F"/>
    <w:rsid w:val="00917B93"/>
    <w:rsid w:val="00920D4C"/>
    <w:rsid w:val="00930EA7"/>
    <w:rsid w:val="0097472C"/>
    <w:rsid w:val="00997673"/>
    <w:rsid w:val="009F33DC"/>
    <w:rsid w:val="00A3101B"/>
    <w:rsid w:val="00A650EA"/>
    <w:rsid w:val="00A926F2"/>
    <w:rsid w:val="00AF38E6"/>
    <w:rsid w:val="00B1363C"/>
    <w:rsid w:val="00B76AA5"/>
    <w:rsid w:val="00C303E8"/>
    <w:rsid w:val="00C71E3F"/>
    <w:rsid w:val="00C833CA"/>
    <w:rsid w:val="00C874BB"/>
    <w:rsid w:val="00C94044"/>
    <w:rsid w:val="00CF7D2D"/>
    <w:rsid w:val="00D0157E"/>
    <w:rsid w:val="00D11789"/>
    <w:rsid w:val="00D31B10"/>
    <w:rsid w:val="00D367A6"/>
    <w:rsid w:val="00D54502"/>
    <w:rsid w:val="00D96EA2"/>
    <w:rsid w:val="00DA135D"/>
    <w:rsid w:val="00DC3836"/>
    <w:rsid w:val="00DF3014"/>
    <w:rsid w:val="00E00E85"/>
    <w:rsid w:val="00E1593F"/>
    <w:rsid w:val="00E34A70"/>
    <w:rsid w:val="00E464C4"/>
    <w:rsid w:val="00E57AFC"/>
    <w:rsid w:val="00E6707B"/>
    <w:rsid w:val="00EA25A7"/>
    <w:rsid w:val="00EB2B3F"/>
    <w:rsid w:val="00EC130A"/>
    <w:rsid w:val="00EE4F51"/>
    <w:rsid w:val="00F14883"/>
    <w:rsid w:val="00FB4875"/>
    <w:rsid w:val="00FD1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0" type="connector" idref="#_x0000_s1034"/>
        <o:r id="V:Rule11" type="connector" idref="#_x0000_s1032"/>
        <o:r id="V:Rule12" type="connector" idref="#_x0000_s1027"/>
        <o:r id="V:Rule13" type="connector" idref="#_x0000_s1028"/>
        <o:r id="V:Rule14" type="connector" idref="#_x0000_s1026"/>
        <o:r id="V:Rule15" type="connector" idref="#_x0000_s1033"/>
        <o:r id="V:Rule16" type="connector" idref="#_x0000_s1035"/>
        <o:r id="V:Rule17" type="connector" idref="#_x0000_s1030"/>
        <o:r id="V:Rule18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C7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11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62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4D11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FF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A25A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E4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4F51"/>
  </w:style>
  <w:style w:type="paragraph" w:styleId="Footer">
    <w:name w:val="footer"/>
    <w:basedOn w:val="Normal"/>
    <w:link w:val="FooterChar"/>
    <w:uiPriority w:val="99"/>
    <w:semiHidden/>
    <w:unhideWhenUsed/>
    <w:rsid w:val="00C94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40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</dc:creator>
  <cp:lastModifiedBy>Windows User</cp:lastModifiedBy>
  <cp:revision>2</cp:revision>
  <cp:lastPrinted>2010-07-20T19:04:00Z</cp:lastPrinted>
  <dcterms:created xsi:type="dcterms:W3CDTF">2010-08-01T15:52:00Z</dcterms:created>
  <dcterms:modified xsi:type="dcterms:W3CDTF">2010-08-01T15:52:00Z</dcterms:modified>
</cp:coreProperties>
</file>